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3B" w:rsidRPr="002D7FAF" w:rsidRDefault="000D256E">
      <w:pPr>
        <w:pStyle w:val="BoldHeading"/>
        <w:rPr>
          <w:rFonts w:ascii="Georgia" w:hAnsi="Georgia"/>
          <w:sz w:val="18"/>
          <w:lang w:val="fr-CA"/>
        </w:rPr>
      </w:pPr>
      <w:r>
        <w:rPr>
          <w:rFonts w:ascii="Georgia" w:hAnsi="Georgia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10.45pt;margin-top:-65.55pt;width:3.55pt;height: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9QgAIAAAw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" stroked="f">
            <v:textbox>
              <w:txbxContent>
                <w:p w:rsidR="00E56C3B" w:rsidRDefault="00E56C3B">
                  <w:pPr>
                    <w:jc w:val="right"/>
                  </w:pPr>
                </w:p>
              </w:txbxContent>
            </v:textbox>
          </v:shape>
        </w:pict>
      </w:r>
      <w:r w:rsidR="00E56C3B" w:rsidRPr="002D7FAF">
        <w:rPr>
          <w:rFonts w:ascii="Georgia" w:hAnsi="Georgia"/>
          <w:sz w:val="18"/>
          <w:lang w:val="fr-CA"/>
        </w:rPr>
        <w:t>Titre du poste</w:t>
      </w:r>
    </w:p>
    <w:p w:rsidR="00E56C3B" w:rsidRPr="002D7FAF" w:rsidRDefault="00E56C3B">
      <w:pPr>
        <w:pStyle w:val="En-tte"/>
        <w:tabs>
          <w:tab w:val="clear" w:pos="4320"/>
          <w:tab w:val="clear" w:pos="8640"/>
        </w:tabs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>Adjoint</w:t>
      </w:r>
      <w:r w:rsidR="005B3D90">
        <w:rPr>
          <w:rFonts w:ascii="Georgia" w:hAnsi="Georgia"/>
          <w:sz w:val="18"/>
          <w:lang w:val="fr-CA"/>
        </w:rPr>
        <w:t>(e)</w:t>
      </w:r>
      <w:r w:rsidRPr="002D7FAF">
        <w:rPr>
          <w:rFonts w:ascii="Georgia" w:hAnsi="Georgia"/>
          <w:sz w:val="18"/>
          <w:lang w:val="fr-CA"/>
        </w:rPr>
        <w:t xml:space="preserve"> administratif</w:t>
      </w:r>
      <w:r w:rsidR="005B3D90">
        <w:rPr>
          <w:rFonts w:ascii="Georgia" w:hAnsi="Georgia"/>
          <w:sz w:val="18"/>
          <w:lang w:val="fr-CA"/>
        </w:rPr>
        <w:t>(ve)</w:t>
      </w:r>
      <w:r w:rsidRPr="002D7FAF">
        <w:rPr>
          <w:rFonts w:ascii="Georgia" w:hAnsi="Georgia"/>
          <w:sz w:val="18"/>
          <w:lang w:val="fr-CA"/>
        </w:rPr>
        <w:t xml:space="preserve"> </w:t>
      </w:r>
    </w:p>
    <w:p w:rsidR="00E56C3B" w:rsidRPr="002D7FAF" w:rsidRDefault="00E56C3B">
      <w:pPr>
        <w:rPr>
          <w:rFonts w:ascii="Georgia" w:hAnsi="Georgia"/>
          <w:sz w:val="18"/>
          <w:lang w:val="fr-CA"/>
        </w:rPr>
      </w:pPr>
    </w:p>
    <w:p w:rsidR="00E56C3B" w:rsidRPr="002D7FAF" w:rsidRDefault="00E56C3B">
      <w:pPr>
        <w:rPr>
          <w:rFonts w:ascii="Georgia" w:hAnsi="Georgia"/>
          <w:b/>
          <w:bCs/>
          <w:sz w:val="18"/>
          <w:lang w:val="fr-CA"/>
        </w:rPr>
      </w:pPr>
      <w:r w:rsidRPr="002D7FAF">
        <w:rPr>
          <w:rFonts w:ascii="Georgia" w:hAnsi="Georgia"/>
          <w:b/>
          <w:bCs/>
          <w:sz w:val="18"/>
          <w:lang w:val="fr-CA"/>
        </w:rPr>
        <w:t>Supé</w:t>
      </w:r>
      <w:r w:rsidRPr="002D7FAF">
        <w:rPr>
          <w:rFonts w:ascii="Georgia" w:hAnsi="Georgia"/>
          <w:b/>
          <w:bCs/>
          <w:iCs/>
          <w:sz w:val="18"/>
          <w:lang w:val="fr-CA"/>
        </w:rPr>
        <w:t xml:space="preserve">rieur(e) immédiat(e) </w:t>
      </w:r>
    </w:p>
    <w:p w:rsidR="00E56C3B" w:rsidRPr="002D7FAF" w:rsidRDefault="00210A7E">
      <w:pPr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>Président</w:t>
      </w:r>
      <w:r w:rsidR="00630A81">
        <w:rPr>
          <w:rFonts w:ascii="Georgia" w:hAnsi="Georgia"/>
          <w:sz w:val="18"/>
          <w:lang w:val="fr-CA"/>
        </w:rPr>
        <w:t>(e)</w:t>
      </w:r>
      <w:r w:rsidRPr="002D7FAF">
        <w:rPr>
          <w:rFonts w:ascii="Georgia" w:hAnsi="Georgia"/>
          <w:sz w:val="18"/>
          <w:lang w:val="fr-CA"/>
        </w:rPr>
        <w:t xml:space="preserve"> de l’organisme</w:t>
      </w:r>
    </w:p>
    <w:p w:rsidR="00E56C3B" w:rsidRPr="002D7FAF" w:rsidRDefault="00E56C3B">
      <w:pPr>
        <w:rPr>
          <w:rFonts w:ascii="Georgia" w:hAnsi="Georgia"/>
          <w:sz w:val="18"/>
          <w:lang w:val="fr-CA"/>
        </w:rPr>
      </w:pPr>
    </w:p>
    <w:p w:rsidR="00E56C3B" w:rsidRPr="002D7FAF" w:rsidRDefault="004D1FC9">
      <w:pPr>
        <w:pStyle w:val="BoldHeading"/>
        <w:rPr>
          <w:rFonts w:ascii="Georgia" w:hAnsi="Georgia"/>
          <w:sz w:val="18"/>
          <w:lang w:val="fr-CA"/>
        </w:rPr>
      </w:pPr>
      <w:r>
        <w:rPr>
          <w:rFonts w:ascii="Georgia" w:hAnsi="Georgia"/>
          <w:sz w:val="18"/>
          <w:lang w:val="fr-CA"/>
        </w:rPr>
        <w:t>Description</w:t>
      </w:r>
      <w:r w:rsidRPr="002D7FAF">
        <w:rPr>
          <w:rFonts w:ascii="Georgia" w:hAnsi="Georgia"/>
          <w:sz w:val="18"/>
          <w:lang w:val="fr-CA"/>
        </w:rPr>
        <w:t xml:space="preserve"> </w:t>
      </w:r>
      <w:r w:rsidR="00E56C3B" w:rsidRPr="002D7FAF">
        <w:rPr>
          <w:rFonts w:ascii="Georgia" w:hAnsi="Georgia"/>
          <w:sz w:val="18"/>
          <w:lang w:val="fr-CA"/>
        </w:rPr>
        <w:t xml:space="preserve">du poste </w:t>
      </w:r>
    </w:p>
    <w:p w:rsidR="00E56C3B" w:rsidRPr="002D7FAF" w:rsidRDefault="00E56C3B" w:rsidP="005B3D90">
      <w:pPr>
        <w:pStyle w:val="En-tte"/>
        <w:tabs>
          <w:tab w:val="clear" w:pos="4320"/>
          <w:tab w:val="clear" w:pos="8640"/>
        </w:tabs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>L’</w:t>
      </w:r>
      <w:r w:rsidR="005B3D90" w:rsidRPr="005B3D90">
        <w:rPr>
          <w:rFonts w:ascii="Georgia" w:hAnsi="Georgia"/>
          <w:sz w:val="18"/>
          <w:lang w:val="fr-CA"/>
        </w:rPr>
        <w:t xml:space="preserve"> </w:t>
      </w:r>
      <w:r w:rsidR="005B3D90">
        <w:rPr>
          <w:rFonts w:ascii="Georgia" w:hAnsi="Georgia"/>
          <w:sz w:val="18"/>
          <w:lang w:val="fr-CA"/>
        </w:rPr>
        <w:t>a</w:t>
      </w:r>
      <w:r w:rsidR="005B3D90" w:rsidRPr="002D7FAF">
        <w:rPr>
          <w:rFonts w:ascii="Georgia" w:hAnsi="Georgia"/>
          <w:sz w:val="18"/>
          <w:lang w:val="fr-CA"/>
        </w:rPr>
        <w:t>djoint</w:t>
      </w:r>
      <w:r w:rsidR="005B3D90">
        <w:rPr>
          <w:rFonts w:ascii="Georgia" w:hAnsi="Georgia"/>
          <w:sz w:val="18"/>
          <w:lang w:val="fr-CA"/>
        </w:rPr>
        <w:t>(e)</w:t>
      </w:r>
      <w:r w:rsidR="005B3D90" w:rsidRPr="002D7FAF">
        <w:rPr>
          <w:rFonts w:ascii="Georgia" w:hAnsi="Georgia"/>
          <w:sz w:val="18"/>
          <w:lang w:val="fr-CA"/>
        </w:rPr>
        <w:t xml:space="preserve"> administratif</w:t>
      </w:r>
      <w:r w:rsidR="005B3D90">
        <w:rPr>
          <w:rFonts w:ascii="Georgia" w:hAnsi="Georgia"/>
          <w:sz w:val="18"/>
          <w:lang w:val="fr-CA"/>
        </w:rPr>
        <w:t>(ve)</w:t>
      </w:r>
      <w:r w:rsidR="005B3D90" w:rsidRPr="002D7FAF">
        <w:rPr>
          <w:rFonts w:ascii="Georgia" w:hAnsi="Georgia"/>
          <w:sz w:val="18"/>
          <w:lang w:val="fr-CA"/>
        </w:rPr>
        <w:t xml:space="preserve"> </w:t>
      </w:r>
      <w:r w:rsidRPr="002D7FAF">
        <w:rPr>
          <w:rFonts w:ascii="Georgia" w:hAnsi="Georgia"/>
          <w:sz w:val="18"/>
          <w:lang w:val="fr-CA"/>
        </w:rPr>
        <w:t xml:space="preserve">a </w:t>
      </w:r>
      <w:r w:rsidR="004D1FC9">
        <w:rPr>
          <w:rFonts w:ascii="Georgia" w:hAnsi="Georgia"/>
          <w:sz w:val="18"/>
          <w:lang w:val="fr-CA"/>
        </w:rPr>
        <w:t>la responsabilité</w:t>
      </w:r>
      <w:r w:rsidRPr="002D7FAF">
        <w:rPr>
          <w:rFonts w:ascii="Georgia" w:hAnsi="Georgia"/>
          <w:sz w:val="18"/>
          <w:lang w:val="fr-CA"/>
        </w:rPr>
        <w:t xml:space="preserve"> de veiller à l’exécution efficace et en temps opportun des activités du bureau de façon à faciliter et à améliorer </w:t>
      </w:r>
      <w:r w:rsidR="005B3D90">
        <w:rPr>
          <w:rFonts w:ascii="Georgia" w:hAnsi="Georgia"/>
          <w:sz w:val="18"/>
          <w:lang w:val="fr-CA"/>
        </w:rPr>
        <w:t>les activités</w:t>
      </w:r>
      <w:r w:rsidR="005B3D90" w:rsidRPr="002D7FAF">
        <w:rPr>
          <w:rFonts w:ascii="Georgia" w:hAnsi="Georgia"/>
          <w:sz w:val="18"/>
          <w:lang w:val="fr-CA"/>
        </w:rPr>
        <w:t xml:space="preserve"> </w:t>
      </w:r>
      <w:r w:rsidRPr="002D7FAF">
        <w:rPr>
          <w:rFonts w:ascii="Georgia" w:hAnsi="Georgia"/>
          <w:sz w:val="18"/>
          <w:lang w:val="fr-CA"/>
        </w:rPr>
        <w:t>de l’organisme. Le ou la titulaire travaille sous la supervision du</w:t>
      </w:r>
      <w:r w:rsidR="004D1FC9">
        <w:rPr>
          <w:rFonts w:ascii="Georgia" w:hAnsi="Georgia"/>
          <w:sz w:val="18"/>
          <w:lang w:val="fr-CA"/>
        </w:rPr>
        <w:t xml:space="preserve"> ou de la</w:t>
      </w:r>
      <w:r w:rsidRPr="002D7FAF">
        <w:rPr>
          <w:rFonts w:ascii="Georgia" w:hAnsi="Georgia"/>
          <w:sz w:val="18"/>
          <w:lang w:val="fr-CA"/>
        </w:rPr>
        <w:t xml:space="preserve"> </w:t>
      </w:r>
      <w:r w:rsidR="00210A7E" w:rsidRPr="002D7FAF">
        <w:rPr>
          <w:rFonts w:ascii="Georgia" w:hAnsi="Georgia"/>
          <w:sz w:val="18"/>
          <w:lang w:val="fr-CA"/>
        </w:rPr>
        <w:t>président(e) du Conseil d’Administration</w:t>
      </w:r>
      <w:r w:rsidRPr="002D7FAF">
        <w:rPr>
          <w:rFonts w:ascii="Georgia" w:hAnsi="Georgia"/>
          <w:sz w:val="18"/>
          <w:lang w:val="fr-CA"/>
        </w:rPr>
        <w:t xml:space="preserve">. </w:t>
      </w:r>
    </w:p>
    <w:p w:rsidR="00E56C3B" w:rsidRPr="002D7FAF" w:rsidRDefault="00E56C3B">
      <w:pPr>
        <w:rPr>
          <w:rFonts w:ascii="Georgia" w:hAnsi="Georgia"/>
          <w:sz w:val="18"/>
          <w:lang w:val="fr-CA"/>
        </w:rPr>
      </w:pPr>
    </w:p>
    <w:p w:rsidR="00E56C3B" w:rsidRPr="002D7FAF" w:rsidRDefault="00E56C3B">
      <w:pPr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 xml:space="preserve">Le ou la titulaire collabore avec </w:t>
      </w:r>
      <w:r w:rsidR="004D1FC9">
        <w:rPr>
          <w:rFonts w:ascii="Georgia" w:hAnsi="Georgia"/>
          <w:sz w:val="18"/>
          <w:lang w:val="fr-CA"/>
        </w:rPr>
        <w:t xml:space="preserve">le ou </w:t>
      </w:r>
      <w:r w:rsidR="00210A7E" w:rsidRPr="002D7FAF">
        <w:rPr>
          <w:rFonts w:ascii="Georgia" w:hAnsi="Georgia"/>
          <w:sz w:val="18"/>
          <w:lang w:val="fr-CA"/>
        </w:rPr>
        <w:t>la trésori</w:t>
      </w:r>
      <w:r w:rsidR="004D1FC9">
        <w:rPr>
          <w:rFonts w:ascii="Georgia" w:hAnsi="Georgia"/>
          <w:sz w:val="18"/>
          <w:lang w:val="fr-CA"/>
        </w:rPr>
        <w:t>er(</w:t>
      </w:r>
      <w:r w:rsidR="00210A7E" w:rsidRPr="002D7FAF">
        <w:rPr>
          <w:rFonts w:ascii="Georgia" w:hAnsi="Georgia"/>
          <w:sz w:val="18"/>
          <w:lang w:val="fr-CA"/>
        </w:rPr>
        <w:t>ère</w:t>
      </w:r>
      <w:r w:rsidR="004D1FC9">
        <w:rPr>
          <w:rFonts w:ascii="Georgia" w:hAnsi="Georgia"/>
          <w:sz w:val="18"/>
          <w:lang w:val="fr-CA"/>
        </w:rPr>
        <w:t>)</w:t>
      </w:r>
      <w:r w:rsidR="00210A7E" w:rsidRPr="002D7FAF">
        <w:rPr>
          <w:rFonts w:ascii="Georgia" w:hAnsi="Georgia"/>
          <w:sz w:val="18"/>
          <w:lang w:val="fr-CA"/>
        </w:rPr>
        <w:t>, les</w:t>
      </w:r>
      <w:r w:rsidR="005F639C" w:rsidRPr="002D7FAF">
        <w:rPr>
          <w:rFonts w:ascii="Georgia" w:hAnsi="Georgia"/>
          <w:sz w:val="18"/>
          <w:lang w:val="fr-CA"/>
        </w:rPr>
        <w:t xml:space="preserve"> membres du CA, les </w:t>
      </w:r>
      <w:r w:rsidR="00272A2F">
        <w:rPr>
          <w:rFonts w:ascii="Georgia" w:hAnsi="Georgia"/>
          <w:sz w:val="18"/>
          <w:lang w:val="fr-CA"/>
        </w:rPr>
        <w:t>responsables des comités</w:t>
      </w:r>
      <w:r w:rsidR="005F639C" w:rsidRPr="002D7FAF">
        <w:rPr>
          <w:rFonts w:ascii="Georgia" w:hAnsi="Georgia"/>
          <w:sz w:val="18"/>
          <w:lang w:val="fr-CA"/>
        </w:rPr>
        <w:t xml:space="preserve">, </w:t>
      </w:r>
      <w:r w:rsidR="00630A81" w:rsidRPr="002D7FAF">
        <w:rPr>
          <w:rFonts w:ascii="Georgia" w:hAnsi="Georgia"/>
          <w:sz w:val="18"/>
          <w:lang w:val="fr-CA"/>
        </w:rPr>
        <w:t>l’entra</w:t>
      </w:r>
      <w:r w:rsidR="00630A81">
        <w:rPr>
          <w:rFonts w:ascii="Georgia" w:hAnsi="Georgia"/>
          <w:sz w:val="18"/>
          <w:lang w:val="fr-CA"/>
        </w:rPr>
        <w:t>î</w:t>
      </w:r>
      <w:r w:rsidR="00630A81" w:rsidRPr="002D7FAF">
        <w:rPr>
          <w:rFonts w:ascii="Georgia" w:hAnsi="Georgia"/>
          <w:sz w:val="18"/>
          <w:lang w:val="fr-CA"/>
        </w:rPr>
        <w:t>neur</w:t>
      </w:r>
      <w:r w:rsidR="00272A2F">
        <w:rPr>
          <w:rFonts w:ascii="Georgia" w:hAnsi="Georgia"/>
          <w:sz w:val="18"/>
          <w:lang w:val="fr-CA"/>
        </w:rPr>
        <w:t xml:space="preserve">-chef et </w:t>
      </w:r>
      <w:r w:rsidR="00210A7E" w:rsidRPr="002D7FAF">
        <w:rPr>
          <w:rFonts w:ascii="Georgia" w:hAnsi="Georgia"/>
          <w:sz w:val="18"/>
          <w:lang w:val="fr-CA"/>
        </w:rPr>
        <w:t>la coor</w:t>
      </w:r>
      <w:r w:rsidR="00272A2F">
        <w:rPr>
          <w:rFonts w:ascii="Georgia" w:hAnsi="Georgia"/>
          <w:sz w:val="18"/>
          <w:lang w:val="fr-CA"/>
        </w:rPr>
        <w:t>donnatrice du programme jeunesse</w:t>
      </w:r>
      <w:r w:rsidRPr="002D7FAF">
        <w:rPr>
          <w:rFonts w:ascii="Georgia" w:hAnsi="Georgia"/>
          <w:sz w:val="18"/>
          <w:lang w:val="fr-CA"/>
        </w:rPr>
        <w:t xml:space="preserve">. </w:t>
      </w:r>
    </w:p>
    <w:p w:rsidR="00E56C3B" w:rsidRPr="002D7FAF" w:rsidRDefault="00E56C3B">
      <w:pPr>
        <w:rPr>
          <w:rFonts w:ascii="Georgia" w:hAnsi="Georgia"/>
          <w:sz w:val="18"/>
          <w:lang w:val="fr-CA"/>
        </w:rPr>
      </w:pPr>
    </w:p>
    <w:p w:rsidR="00E56C3B" w:rsidRPr="002D7FAF" w:rsidRDefault="005B3D90">
      <w:pPr>
        <w:rPr>
          <w:rFonts w:ascii="Georgia" w:hAnsi="Georgia"/>
          <w:sz w:val="18"/>
          <w:lang w:val="fr-CA"/>
        </w:rPr>
      </w:pPr>
      <w:r>
        <w:rPr>
          <w:rFonts w:ascii="Georgia" w:hAnsi="Georgia"/>
          <w:b/>
          <w:bCs/>
          <w:iCs/>
          <w:sz w:val="18"/>
          <w:lang w:val="fr-CA"/>
        </w:rPr>
        <w:t>Les tâches incluent mais ne sont pas limitées à</w:t>
      </w:r>
      <w:r w:rsidR="00E56C3B" w:rsidRPr="002D7FAF">
        <w:rPr>
          <w:rFonts w:ascii="Georgia" w:hAnsi="Georgia"/>
          <w:b/>
          <w:bCs/>
          <w:iCs/>
          <w:sz w:val="18"/>
          <w:lang w:val="fr-CA"/>
        </w:rPr>
        <w:t> :</w:t>
      </w:r>
    </w:p>
    <w:p w:rsidR="00E56C3B" w:rsidRPr="002D7FAF" w:rsidRDefault="00E56C3B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 xml:space="preserve">Fournir du soutien </w:t>
      </w:r>
      <w:r w:rsidR="00210A7E" w:rsidRPr="002D7FAF">
        <w:rPr>
          <w:rFonts w:ascii="Georgia" w:hAnsi="Georgia"/>
          <w:sz w:val="18"/>
          <w:lang w:val="fr-CA"/>
        </w:rPr>
        <w:t>administratif à l’organisme</w:t>
      </w:r>
      <w:r w:rsidRPr="002D7FAF">
        <w:rPr>
          <w:rFonts w:ascii="Georgia" w:hAnsi="Georgia"/>
          <w:sz w:val="18"/>
          <w:lang w:val="fr-CA"/>
        </w:rPr>
        <w:t xml:space="preserve"> (</w:t>
      </w:r>
      <w:r w:rsidR="004D1FC9">
        <w:rPr>
          <w:rFonts w:ascii="Georgia" w:hAnsi="Georgia"/>
          <w:sz w:val="18"/>
          <w:lang w:val="fr-CA"/>
        </w:rPr>
        <w:t>appels téléphoniques</w:t>
      </w:r>
      <w:r w:rsidRPr="002D7FAF">
        <w:rPr>
          <w:rFonts w:ascii="Georgia" w:hAnsi="Georgia"/>
          <w:sz w:val="18"/>
          <w:lang w:val="fr-CA"/>
        </w:rPr>
        <w:t>, courriel</w:t>
      </w:r>
      <w:r w:rsidR="00630A81">
        <w:rPr>
          <w:rFonts w:ascii="Georgia" w:hAnsi="Georgia"/>
          <w:sz w:val="18"/>
          <w:lang w:val="fr-CA"/>
        </w:rPr>
        <w:t>s</w:t>
      </w:r>
      <w:r w:rsidRPr="002D7FAF">
        <w:rPr>
          <w:rFonts w:ascii="Georgia" w:hAnsi="Georgia"/>
          <w:sz w:val="18"/>
          <w:lang w:val="fr-CA"/>
        </w:rPr>
        <w:t>, site Web, commande</w:t>
      </w:r>
      <w:r w:rsidR="005B3D90">
        <w:rPr>
          <w:rFonts w:ascii="Georgia" w:hAnsi="Georgia"/>
          <w:sz w:val="18"/>
          <w:lang w:val="fr-CA"/>
        </w:rPr>
        <w:t>s</w:t>
      </w:r>
      <w:r w:rsidRPr="002D7FAF">
        <w:rPr>
          <w:rFonts w:ascii="Georgia" w:hAnsi="Georgia"/>
          <w:sz w:val="18"/>
          <w:lang w:val="fr-CA"/>
        </w:rPr>
        <w:t xml:space="preserve"> de fournitures</w:t>
      </w:r>
      <w:r w:rsidR="00793B39">
        <w:rPr>
          <w:rFonts w:ascii="Georgia" w:hAnsi="Georgia"/>
          <w:sz w:val="18"/>
          <w:lang w:val="fr-CA"/>
        </w:rPr>
        <w:t>, classement</w:t>
      </w:r>
      <w:r w:rsidRPr="002D7FAF">
        <w:rPr>
          <w:rFonts w:ascii="Georgia" w:hAnsi="Georgia"/>
          <w:sz w:val="18"/>
          <w:lang w:val="fr-CA"/>
        </w:rPr>
        <w:t xml:space="preserve">, </w:t>
      </w:r>
      <w:r w:rsidR="00106E9E" w:rsidRPr="002D7FAF">
        <w:rPr>
          <w:rFonts w:ascii="Georgia" w:hAnsi="Georgia"/>
          <w:sz w:val="18"/>
          <w:lang w:val="fr-CA"/>
        </w:rPr>
        <w:t>inscriptions</w:t>
      </w:r>
      <w:r w:rsidR="00CC643A" w:rsidRPr="002D7FAF">
        <w:rPr>
          <w:rFonts w:ascii="Georgia" w:hAnsi="Georgia"/>
          <w:sz w:val="18"/>
          <w:lang w:val="fr-CA"/>
        </w:rPr>
        <w:t>, réservation</w:t>
      </w:r>
      <w:r w:rsidR="005B3D90">
        <w:rPr>
          <w:rFonts w:ascii="Georgia" w:hAnsi="Georgia"/>
          <w:sz w:val="18"/>
          <w:lang w:val="fr-CA"/>
        </w:rPr>
        <w:t>s</w:t>
      </w:r>
      <w:r w:rsidR="00CC643A" w:rsidRPr="002D7FAF">
        <w:rPr>
          <w:rFonts w:ascii="Georgia" w:hAnsi="Georgia"/>
          <w:sz w:val="18"/>
          <w:lang w:val="fr-CA"/>
        </w:rPr>
        <w:t xml:space="preserve"> de voyage</w:t>
      </w:r>
      <w:r w:rsidR="00630A81">
        <w:rPr>
          <w:rFonts w:ascii="Georgia" w:hAnsi="Georgia"/>
          <w:sz w:val="18"/>
          <w:lang w:val="fr-CA"/>
        </w:rPr>
        <w:t>,</w:t>
      </w:r>
      <w:r w:rsidR="00793B39">
        <w:rPr>
          <w:rFonts w:ascii="Georgia" w:hAnsi="Georgia"/>
          <w:sz w:val="18"/>
          <w:lang w:val="fr-CA"/>
        </w:rPr>
        <w:t xml:space="preserve"> paiement de factures,</w:t>
      </w:r>
      <w:r w:rsidR="00630A81">
        <w:rPr>
          <w:rFonts w:ascii="Georgia" w:hAnsi="Georgia"/>
          <w:sz w:val="18"/>
          <w:lang w:val="fr-CA"/>
        </w:rPr>
        <w:t xml:space="preserve"> etc.</w:t>
      </w:r>
      <w:r w:rsidR="00630A81" w:rsidRPr="002D7FAF">
        <w:rPr>
          <w:rFonts w:ascii="Georgia" w:hAnsi="Georgia"/>
          <w:sz w:val="18"/>
          <w:lang w:val="fr-CA"/>
        </w:rPr>
        <w:t xml:space="preserve">) </w:t>
      </w:r>
    </w:p>
    <w:p w:rsidR="001F6498" w:rsidRDefault="00E56C3B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 xml:space="preserve">Élaborer des </w:t>
      </w:r>
      <w:r w:rsidR="00367385">
        <w:rPr>
          <w:rFonts w:ascii="Georgia" w:hAnsi="Georgia"/>
          <w:sz w:val="18"/>
          <w:lang w:val="fr-CA"/>
        </w:rPr>
        <w:t>moyens de travail et de gestion efficace</w:t>
      </w:r>
      <w:r w:rsidRPr="002D7FAF">
        <w:rPr>
          <w:rFonts w:ascii="Georgia" w:hAnsi="Georgia"/>
          <w:sz w:val="18"/>
          <w:lang w:val="fr-CA"/>
        </w:rPr>
        <w:t xml:space="preserve"> </w:t>
      </w:r>
      <w:r w:rsidR="00367385">
        <w:rPr>
          <w:rFonts w:ascii="Georgia" w:hAnsi="Georgia"/>
          <w:sz w:val="18"/>
          <w:lang w:val="fr-CA"/>
        </w:rPr>
        <w:t>pour</w:t>
      </w:r>
      <w:r w:rsidRPr="002D7FAF">
        <w:rPr>
          <w:rFonts w:ascii="Georgia" w:hAnsi="Georgia"/>
          <w:sz w:val="18"/>
          <w:lang w:val="fr-CA"/>
        </w:rPr>
        <w:t xml:space="preserve"> </w:t>
      </w:r>
      <w:r w:rsidR="001F6498" w:rsidRPr="002D7FAF">
        <w:rPr>
          <w:rFonts w:ascii="Georgia" w:hAnsi="Georgia"/>
          <w:sz w:val="18"/>
          <w:lang w:val="fr-CA"/>
        </w:rPr>
        <w:t>le maintien des documents</w:t>
      </w:r>
      <w:r w:rsidR="00630A81">
        <w:rPr>
          <w:rFonts w:ascii="Georgia" w:hAnsi="Georgia"/>
          <w:sz w:val="18"/>
          <w:lang w:val="fr-CA"/>
        </w:rPr>
        <w:t>,</w:t>
      </w:r>
      <w:r w:rsidR="001F6498" w:rsidRPr="002D7FAF">
        <w:rPr>
          <w:rFonts w:ascii="Georgia" w:hAnsi="Georgia"/>
          <w:sz w:val="18"/>
          <w:lang w:val="fr-CA"/>
        </w:rPr>
        <w:t xml:space="preserve"> comme </w:t>
      </w:r>
      <w:r w:rsidR="005B3D90">
        <w:rPr>
          <w:rFonts w:ascii="Georgia" w:hAnsi="Georgia"/>
          <w:sz w:val="18"/>
          <w:lang w:val="fr-CA"/>
        </w:rPr>
        <w:t xml:space="preserve">par exemple, </w:t>
      </w:r>
      <w:r w:rsidR="004D1FC9" w:rsidRPr="002D7FAF">
        <w:rPr>
          <w:rFonts w:ascii="Georgia" w:hAnsi="Georgia"/>
          <w:sz w:val="18"/>
          <w:lang w:val="fr-CA"/>
        </w:rPr>
        <w:t>l</w:t>
      </w:r>
      <w:r w:rsidR="004D1FC9">
        <w:rPr>
          <w:rFonts w:ascii="Georgia" w:hAnsi="Georgia"/>
          <w:sz w:val="18"/>
          <w:lang w:val="fr-CA"/>
        </w:rPr>
        <w:t>es</w:t>
      </w:r>
      <w:r w:rsidR="004D1FC9" w:rsidRPr="002D7FAF">
        <w:rPr>
          <w:rFonts w:ascii="Georgia" w:hAnsi="Georgia"/>
          <w:sz w:val="18"/>
          <w:lang w:val="fr-CA"/>
        </w:rPr>
        <w:t xml:space="preserve"> </w:t>
      </w:r>
      <w:r w:rsidR="00210A7E" w:rsidRPr="002D7FAF">
        <w:rPr>
          <w:rFonts w:ascii="Georgia" w:hAnsi="Georgia"/>
          <w:sz w:val="18"/>
          <w:lang w:val="fr-CA"/>
        </w:rPr>
        <w:t>liste</w:t>
      </w:r>
      <w:r w:rsidR="004D1FC9">
        <w:rPr>
          <w:rFonts w:ascii="Georgia" w:hAnsi="Georgia"/>
          <w:sz w:val="18"/>
          <w:lang w:val="fr-CA"/>
        </w:rPr>
        <w:t>s</w:t>
      </w:r>
      <w:r w:rsidR="00210A7E" w:rsidRPr="002D7FAF">
        <w:rPr>
          <w:rFonts w:ascii="Georgia" w:hAnsi="Georgia"/>
          <w:sz w:val="18"/>
          <w:lang w:val="fr-CA"/>
        </w:rPr>
        <w:t xml:space="preserve"> de membres et </w:t>
      </w:r>
      <w:r w:rsidR="005B3D90" w:rsidRPr="002D7FAF">
        <w:rPr>
          <w:rFonts w:ascii="Georgia" w:hAnsi="Georgia"/>
          <w:sz w:val="18"/>
          <w:lang w:val="fr-CA"/>
        </w:rPr>
        <w:t>entra</w:t>
      </w:r>
      <w:r w:rsidR="005B3D90">
        <w:rPr>
          <w:rFonts w:ascii="Georgia" w:hAnsi="Georgia"/>
          <w:sz w:val="18"/>
          <w:lang w:val="fr-CA"/>
        </w:rPr>
        <w:t>î</w:t>
      </w:r>
      <w:r w:rsidR="005B3D90" w:rsidRPr="002D7FAF">
        <w:rPr>
          <w:rFonts w:ascii="Georgia" w:hAnsi="Georgia"/>
          <w:sz w:val="18"/>
          <w:lang w:val="fr-CA"/>
        </w:rPr>
        <w:t>neurs</w:t>
      </w:r>
      <w:r w:rsidRPr="002D7FAF">
        <w:rPr>
          <w:rFonts w:ascii="Georgia" w:hAnsi="Georgia"/>
          <w:sz w:val="18"/>
          <w:lang w:val="fr-CA"/>
        </w:rPr>
        <w:t xml:space="preserve">, </w:t>
      </w:r>
      <w:r w:rsidR="004D1FC9">
        <w:rPr>
          <w:rFonts w:ascii="Georgia" w:hAnsi="Georgia"/>
          <w:sz w:val="18"/>
          <w:lang w:val="fr-CA"/>
        </w:rPr>
        <w:t>de</w:t>
      </w:r>
      <w:r w:rsidR="005B3D90" w:rsidRPr="002D7FAF">
        <w:rPr>
          <w:rFonts w:ascii="Georgia" w:hAnsi="Georgia"/>
          <w:sz w:val="18"/>
          <w:lang w:val="fr-CA"/>
        </w:rPr>
        <w:t xml:space="preserve"> </w:t>
      </w:r>
      <w:r w:rsidR="001F6498" w:rsidRPr="002D7FAF">
        <w:rPr>
          <w:rFonts w:ascii="Georgia" w:hAnsi="Georgia"/>
          <w:sz w:val="18"/>
          <w:lang w:val="fr-CA"/>
        </w:rPr>
        <w:t xml:space="preserve">bénévoles </w:t>
      </w:r>
      <w:r w:rsidR="00106E9E" w:rsidRPr="002D7FAF">
        <w:rPr>
          <w:rFonts w:ascii="Georgia" w:hAnsi="Georgia"/>
          <w:sz w:val="18"/>
          <w:lang w:val="fr-CA"/>
        </w:rPr>
        <w:t xml:space="preserve">, </w:t>
      </w:r>
      <w:r w:rsidR="004D1FC9">
        <w:rPr>
          <w:rFonts w:ascii="Georgia" w:hAnsi="Georgia"/>
          <w:sz w:val="18"/>
          <w:lang w:val="fr-CA"/>
        </w:rPr>
        <w:t>de</w:t>
      </w:r>
      <w:r w:rsidR="005B3D90" w:rsidRPr="002D7FAF">
        <w:rPr>
          <w:rFonts w:ascii="Georgia" w:hAnsi="Georgia"/>
          <w:sz w:val="18"/>
          <w:lang w:val="fr-CA"/>
        </w:rPr>
        <w:t xml:space="preserve"> </w:t>
      </w:r>
      <w:r w:rsidR="00210A7E" w:rsidRPr="002D7FAF">
        <w:rPr>
          <w:rFonts w:ascii="Georgia" w:hAnsi="Georgia"/>
          <w:sz w:val="18"/>
          <w:lang w:val="fr-CA"/>
        </w:rPr>
        <w:t>formations reçues</w:t>
      </w:r>
      <w:r w:rsidR="00106E9E" w:rsidRPr="002D7FAF">
        <w:rPr>
          <w:rFonts w:ascii="Georgia" w:hAnsi="Georgia"/>
          <w:sz w:val="18"/>
          <w:lang w:val="fr-CA"/>
        </w:rPr>
        <w:t xml:space="preserve">, </w:t>
      </w:r>
      <w:r w:rsidR="005B3D90">
        <w:rPr>
          <w:rFonts w:ascii="Georgia" w:hAnsi="Georgia"/>
          <w:sz w:val="18"/>
          <w:lang w:val="fr-CA"/>
        </w:rPr>
        <w:t>d</w:t>
      </w:r>
      <w:r w:rsidR="005B3D90" w:rsidRPr="002D7FAF">
        <w:rPr>
          <w:rFonts w:ascii="Georgia" w:hAnsi="Georgia"/>
          <w:sz w:val="18"/>
          <w:lang w:val="fr-CA"/>
        </w:rPr>
        <w:t xml:space="preserve">es </w:t>
      </w:r>
      <w:r w:rsidR="00106E9E" w:rsidRPr="002D7FAF">
        <w:rPr>
          <w:rFonts w:ascii="Georgia" w:hAnsi="Georgia"/>
          <w:sz w:val="18"/>
          <w:lang w:val="fr-CA"/>
        </w:rPr>
        <w:t>différents contrats</w:t>
      </w:r>
      <w:r w:rsidR="005B3D90">
        <w:rPr>
          <w:rFonts w:ascii="Georgia" w:hAnsi="Georgia"/>
          <w:sz w:val="18"/>
          <w:lang w:val="fr-CA"/>
        </w:rPr>
        <w:t>, etc.</w:t>
      </w:r>
    </w:p>
    <w:p w:rsidR="00793B39" w:rsidRPr="002D7FAF" w:rsidRDefault="00793B39">
      <w:pPr>
        <w:pStyle w:val="Bullets"/>
        <w:rPr>
          <w:rFonts w:ascii="Georgia" w:hAnsi="Georgia"/>
          <w:sz w:val="18"/>
          <w:lang w:val="fr-CA"/>
        </w:rPr>
      </w:pPr>
      <w:r>
        <w:rPr>
          <w:rFonts w:ascii="Georgia" w:hAnsi="Georgia"/>
          <w:sz w:val="18"/>
          <w:lang w:val="fr-CA"/>
        </w:rPr>
        <w:t>Faire la tenue de livres pour les états financiers</w:t>
      </w:r>
    </w:p>
    <w:p w:rsidR="00E56C3B" w:rsidRPr="002D7FAF" w:rsidRDefault="001A38CE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 xml:space="preserve">Assister aux réunions du CA et </w:t>
      </w:r>
      <w:r w:rsidR="005B3D90">
        <w:rPr>
          <w:rFonts w:ascii="Georgia" w:hAnsi="Georgia"/>
          <w:sz w:val="18"/>
          <w:lang w:val="fr-CA"/>
        </w:rPr>
        <w:t xml:space="preserve">offrir le soutien administratif nécessaire </w:t>
      </w:r>
      <w:r w:rsidR="001F6498" w:rsidRPr="002D7FAF">
        <w:rPr>
          <w:rFonts w:ascii="Georgia" w:hAnsi="Georgia"/>
          <w:sz w:val="18"/>
          <w:lang w:val="fr-CA"/>
        </w:rPr>
        <w:t xml:space="preserve">pour la tenue </w:t>
      </w:r>
      <w:r w:rsidR="00E56C3B" w:rsidRPr="002D7FAF">
        <w:rPr>
          <w:rFonts w:ascii="Georgia" w:hAnsi="Georgia"/>
          <w:sz w:val="18"/>
          <w:lang w:val="fr-CA"/>
        </w:rPr>
        <w:t xml:space="preserve">des </w:t>
      </w:r>
      <w:r w:rsidR="001F6498" w:rsidRPr="002D7FAF">
        <w:rPr>
          <w:rFonts w:ascii="Georgia" w:hAnsi="Georgia"/>
          <w:sz w:val="18"/>
          <w:lang w:val="fr-CA"/>
        </w:rPr>
        <w:t xml:space="preserve">ordres du jour et des </w:t>
      </w:r>
      <w:r w:rsidR="00630A81" w:rsidRPr="002D7FAF">
        <w:rPr>
          <w:rFonts w:ascii="Georgia" w:hAnsi="Georgia"/>
          <w:sz w:val="18"/>
          <w:lang w:val="fr-CA"/>
        </w:rPr>
        <w:t>comptes</w:t>
      </w:r>
      <w:r w:rsidR="00630A81">
        <w:rPr>
          <w:rFonts w:ascii="Georgia" w:hAnsi="Georgia"/>
          <w:sz w:val="18"/>
          <w:lang w:val="fr-CA"/>
        </w:rPr>
        <w:t>-</w:t>
      </w:r>
      <w:r w:rsidR="00E56C3B" w:rsidRPr="002D7FAF">
        <w:rPr>
          <w:rFonts w:ascii="Georgia" w:hAnsi="Georgia"/>
          <w:sz w:val="18"/>
          <w:lang w:val="fr-CA"/>
        </w:rPr>
        <w:t>rendus</w:t>
      </w:r>
    </w:p>
    <w:p w:rsidR="001F6498" w:rsidRDefault="00E56C3B" w:rsidP="001F6498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>Veiller au bon fonctionnement du réseau de communicat</w:t>
      </w:r>
      <w:r w:rsidR="001F6498" w:rsidRPr="002D7FAF">
        <w:rPr>
          <w:rFonts w:ascii="Georgia" w:hAnsi="Georgia"/>
          <w:sz w:val="18"/>
          <w:lang w:val="fr-CA"/>
        </w:rPr>
        <w:t>ion électronique de l’organisme</w:t>
      </w:r>
      <w:r w:rsidR="00630A81">
        <w:rPr>
          <w:rFonts w:ascii="Georgia" w:hAnsi="Georgia"/>
          <w:sz w:val="18"/>
          <w:lang w:val="fr-CA"/>
        </w:rPr>
        <w:t>, notamment,</w:t>
      </w:r>
      <w:r w:rsidR="00272A2F">
        <w:rPr>
          <w:rFonts w:ascii="Georgia" w:hAnsi="Georgia"/>
          <w:sz w:val="18"/>
          <w:lang w:val="fr-CA"/>
        </w:rPr>
        <w:t xml:space="preserve"> </w:t>
      </w:r>
      <w:r w:rsidR="001F6498" w:rsidRPr="002D7FAF">
        <w:rPr>
          <w:rFonts w:ascii="Georgia" w:hAnsi="Georgia"/>
          <w:sz w:val="18"/>
          <w:lang w:val="fr-CA"/>
        </w:rPr>
        <w:t>pour les communications internes</w:t>
      </w:r>
      <w:r w:rsidR="00272A2F">
        <w:rPr>
          <w:rFonts w:ascii="Georgia" w:hAnsi="Georgia"/>
          <w:sz w:val="18"/>
          <w:lang w:val="fr-CA"/>
        </w:rPr>
        <w:t xml:space="preserve">, auprès de nos partenaires </w:t>
      </w:r>
      <w:r w:rsidR="001F6498" w:rsidRPr="002D7FAF">
        <w:rPr>
          <w:rFonts w:ascii="Georgia" w:hAnsi="Georgia"/>
          <w:sz w:val="18"/>
          <w:lang w:val="fr-CA"/>
        </w:rPr>
        <w:t xml:space="preserve">et </w:t>
      </w:r>
      <w:r w:rsidR="00630A81">
        <w:rPr>
          <w:rFonts w:ascii="Georgia" w:hAnsi="Georgia"/>
          <w:sz w:val="18"/>
          <w:lang w:val="fr-CA"/>
        </w:rPr>
        <w:t xml:space="preserve">les différents </w:t>
      </w:r>
      <w:r w:rsidR="001F6498" w:rsidRPr="002D7FAF">
        <w:rPr>
          <w:rFonts w:ascii="Georgia" w:hAnsi="Georgia"/>
          <w:sz w:val="18"/>
          <w:lang w:val="fr-CA"/>
        </w:rPr>
        <w:t>médias</w:t>
      </w:r>
    </w:p>
    <w:p w:rsidR="00272A2F" w:rsidRPr="00272A2F" w:rsidRDefault="00272A2F" w:rsidP="00272A2F">
      <w:pPr>
        <w:pStyle w:val="Bullets"/>
        <w:rPr>
          <w:rFonts w:ascii="Georgia" w:hAnsi="Georgia"/>
          <w:sz w:val="18"/>
          <w:lang w:val="fr-CA"/>
        </w:rPr>
      </w:pPr>
      <w:r w:rsidRPr="00272A2F">
        <w:rPr>
          <w:rFonts w:ascii="Georgia" w:hAnsi="Georgia"/>
          <w:sz w:val="18"/>
          <w:lang w:val="fr-CA"/>
        </w:rPr>
        <w:t xml:space="preserve">Assurer le suivi des demandes de subventions et </w:t>
      </w:r>
      <w:r w:rsidR="005739AF">
        <w:rPr>
          <w:rFonts w:ascii="Georgia" w:hAnsi="Georgia"/>
          <w:sz w:val="18"/>
          <w:lang w:val="fr-CA"/>
        </w:rPr>
        <w:t>leurs</w:t>
      </w:r>
      <w:r w:rsidRPr="00272A2F">
        <w:rPr>
          <w:rFonts w:ascii="Georgia" w:hAnsi="Georgia"/>
          <w:sz w:val="18"/>
          <w:lang w:val="fr-CA"/>
        </w:rPr>
        <w:t xml:space="preserve"> rapports</w:t>
      </w:r>
    </w:p>
    <w:p w:rsidR="00272A2F" w:rsidRPr="00272A2F" w:rsidRDefault="00106E9E" w:rsidP="00272A2F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>Participer à développer la publicité</w:t>
      </w:r>
      <w:r w:rsidR="00272A2F">
        <w:rPr>
          <w:rFonts w:ascii="Georgia" w:hAnsi="Georgia"/>
          <w:sz w:val="18"/>
          <w:lang w:val="fr-CA"/>
        </w:rPr>
        <w:t xml:space="preserve"> et la promotion</w:t>
      </w:r>
      <w:r w:rsidRPr="002D7FAF">
        <w:rPr>
          <w:rFonts w:ascii="Georgia" w:hAnsi="Georgia"/>
          <w:sz w:val="18"/>
          <w:lang w:val="fr-CA"/>
        </w:rPr>
        <w:t xml:space="preserve"> </w:t>
      </w:r>
      <w:r w:rsidR="00272A2F">
        <w:rPr>
          <w:rFonts w:ascii="Georgia" w:hAnsi="Georgia"/>
          <w:sz w:val="18"/>
          <w:lang w:val="fr-CA"/>
        </w:rPr>
        <w:t xml:space="preserve">du </w:t>
      </w:r>
      <w:r w:rsidRPr="002D7FAF">
        <w:rPr>
          <w:rFonts w:ascii="Georgia" w:hAnsi="Georgia"/>
          <w:sz w:val="18"/>
          <w:lang w:val="fr-CA"/>
        </w:rPr>
        <w:t>club</w:t>
      </w:r>
    </w:p>
    <w:p w:rsidR="00E56C3B" w:rsidRPr="002D7FAF" w:rsidRDefault="001F6498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 xml:space="preserve">Épauler les différents comités </w:t>
      </w:r>
      <w:r w:rsidR="00E56C3B" w:rsidRPr="002D7FAF">
        <w:rPr>
          <w:rFonts w:ascii="Georgia" w:hAnsi="Georgia"/>
          <w:sz w:val="18"/>
          <w:lang w:val="fr-CA"/>
        </w:rPr>
        <w:t xml:space="preserve">dans </w:t>
      </w:r>
      <w:r w:rsidRPr="002D7FAF">
        <w:rPr>
          <w:rFonts w:ascii="Georgia" w:hAnsi="Georgia"/>
          <w:sz w:val="18"/>
          <w:lang w:val="fr-CA"/>
        </w:rPr>
        <w:t>leur</w:t>
      </w:r>
      <w:r w:rsidR="00E56C3B" w:rsidRPr="002D7FAF">
        <w:rPr>
          <w:rFonts w:ascii="Georgia" w:hAnsi="Georgia"/>
          <w:sz w:val="18"/>
          <w:lang w:val="fr-CA"/>
        </w:rPr>
        <w:t xml:space="preserve"> </w:t>
      </w:r>
      <w:r w:rsidRPr="002D7FAF">
        <w:rPr>
          <w:rFonts w:ascii="Georgia" w:hAnsi="Georgia"/>
          <w:sz w:val="18"/>
          <w:lang w:val="fr-CA"/>
        </w:rPr>
        <w:t>planification</w:t>
      </w:r>
      <w:r w:rsidR="00E56C3B" w:rsidRPr="002D7FAF">
        <w:rPr>
          <w:rFonts w:ascii="Georgia" w:hAnsi="Georgia"/>
          <w:sz w:val="18"/>
          <w:lang w:val="fr-CA"/>
        </w:rPr>
        <w:t xml:space="preserve">, </w:t>
      </w:r>
      <w:r w:rsidRPr="002D7FAF">
        <w:rPr>
          <w:rFonts w:ascii="Georgia" w:hAnsi="Georgia"/>
          <w:sz w:val="18"/>
          <w:lang w:val="fr-CA"/>
        </w:rPr>
        <w:t xml:space="preserve">exécution et </w:t>
      </w:r>
      <w:r w:rsidR="00630A81" w:rsidRPr="002D7FAF">
        <w:rPr>
          <w:rFonts w:ascii="Georgia" w:hAnsi="Georgia"/>
          <w:sz w:val="18"/>
          <w:lang w:val="fr-CA"/>
        </w:rPr>
        <w:t>comptes</w:t>
      </w:r>
      <w:r w:rsidR="00630A81">
        <w:rPr>
          <w:rFonts w:ascii="Georgia" w:hAnsi="Georgia"/>
          <w:sz w:val="18"/>
          <w:lang w:val="fr-CA"/>
        </w:rPr>
        <w:t>-</w:t>
      </w:r>
      <w:r w:rsidRPr="002D7FAF">
        <w:rPr>
          <w:rFonts w:ascii="Georgia" w:hAnsi="Georgia"/>
          <w:sz w:val="18"/>
          <w:lang w:val="fr-CA"/>
        </w:rPr>
        <w:t>rendus</w:t>
      </w:r>
      <w:r w:rsidR="00E56C3B" w:rsidRPr="002D7FAF">
        <w:rPr>
          <w:rFonts w:ascii="Georgia" w:hAnsi="Georgia"/>
          <w:sz w:val="18"/>
          <w:lang w:val="fr-CA"/>
        </w:rPr>
        <w:t xml:space="preserve"> </w:t>
      </w:r>
      <w:r w:rsidR="00106E9E" w:rsidRPr="002D7FAF">
        <w:rPr>
          <w:rFonts w:ascii="Georgia" w:hAnsi="Georgia"/>
          <w:sz w:val="18"/>
          <w:lang w:val="fr-CA"/>
        </w:rPr>
        <w:t>des événements du club</w:t>
      </w:r>
    </w:p>
    <w:p w:rsidR="00C05685" w:rsidRPr="00367385" w:rsidRDefault="00E56C3B" w:rsidP="00367385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 xml:space="preserve">Exécuter d’autres projets donnés à la demande du </w:t>
      </w:r>
      <w:r w:rsidR="001F6498" w:rsidRPr="002D7FAF">
        <w:rPr>
          <w:rFonts w:ascii="Georgia" w:hAnsi="Georgia"/>
          <w:sz w:val="18"/>
          <w:lang w:val="fr-CA"/>
        </w:rPr>
        <w:t>CA</w:t>
      </w:r>
    </w:p>
    <w:p w:rsidR="00C05685" w:rsidRPr="002D7FAF" w:rsidRDefault="00C05685">
      <w:pPr>
        <w:pStyle w:val="BoldHeading"/>
        <w:rPr>
          <w:rFonts w:ascii="Georgia" w:hAnsi="Georgia"/>
          <w:sz w:val="18"/>
          <w:lang w:val="fr-CA"/>
        </w:rPr>
      </w:pPr>
    </w:p>
    <w:p w:rsidR="00E56C3B" w:rsidRPr="002D7FAF" w:rsidRDefault="00630A81">
      <w:pPr>
        <w:pStyle w:val="BoldHeading"/>
        <w:rPr>
          <w:rFonts w:ascii="Georgia" w:hAnsi="Georgia"/>
          <w:sz w:val="18"/>
          <w:lang w:val="fr-CA"/>
        </w:rPr>
      </w:pPr>
      <w:r>
        <w:rPr>
          <w:rFonts w:ascii="Georgia" w:hAnsi="Georgia"/>
          <w:sz w:val="18"/>
          <w:lang w:val="fr-CA"/>
        </w:rPr>
        <w:t>Exigences du poste et qualifications requises :</w:t>
      </w:r>
    </w:p>
    <w:p w:rsidR="00E56C3B" w:rsidRPr="002D7FAF" w:rsidRDefault="00E56C3B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 xml:space="preserve">Au moins trois années d’expérience confirmée en administration de bureau </w:t>
      </w:r>
    </w:p>
    <w:p w:rsidR="00E56C3B" w:rsidRDefault="00E56C3B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 xml:space="preserve">Excellentes compétences en informatique : traitement de texte, gestion de bases de données, </w:t>
      </w:r>
      <w:r w:rsidR="007D7CA7">
        <w:rPr>
          <w:rFonts w:ascii="Georgia" w:hAnsi="Georgia"/>
          <w:sz w:val="18"/>
          <w:lang w:val="fr-CA"/>
        </w:rPr>
        <w:t>ainsi que</w:t>
      </w:r>
      <w:r w:rsidR="007D7CA7" w:rsidRPr="002D7FAF">
        <w:rPr>
          <w:rFonts w:ascii="Georgia" w:hAnsi="Georgia"/>
          <w:sz w:val="18"/>
          <w:lang w:val="fr-CA"/>
        </w:rPr>
        <w:t xml:space="preserve"> </w:t>
      </w:r>
      <w:r w:rsidRPr="002D7FAF">
        <w:rPr>
          <w:rFonts w:ascii="Georgia" w:hAnsi="Georgia"/>
          <w:sz w:val="18"/>
          <w:lang w:val="fr-CA"/>
        </w:rPr>
        <w:t>logiciels d’affichage de pages Web et de communication</w:t>
      </w:r>
      <w:r w:rsidR="00630A81">
        <w:rPr>
          <w:rFonts w:ascii="Georgia" w:hAnsi="Georgia"/>
          <w:sz w:val="18"/>
          <w:lang w:val="fr-CA"/>
        </w:rPr>
        <w:t>s</w:t>
      </w:r>
      <w:r w:rsidRPr="002D7FAF">
        <w:rPr>
          <w:rFonts w:ascii="Georgia" w:hAnsi="Georgia"/>
          <w:sz w:val="18"/>
          <w:lang w:val="fr-CA"/>
        </w:rPr>
        <w:t xml:space="preserve"> électronique</w:t>
      </w:r>
      <w:r w:rsidR="00630A81">
        <w:rPr>
          <w:rFonts w:ascii="Georgia" w:hAnsi="Georgia"/>
          <w:sz w:val="18"/>
          <w:lang w:val="fr-CA"/>
        </w:rPr>
        <w:t>s</w:t>
      </w:r>
    </w:p>
    <w:p w:rsidR="00793B39" w:rsidRPr="002D7FAF" w:rsidRDefault="00793B39">
      <w:pPr>
        <w:pStyle w:val="Bullets"/>
        <w:rPr>
          <w:rFonts w:ascii="Georgia" w:hAnsi="Georgia"/>
          <w:sz w:val="18"/>
          <w:lang w:val="fr-CA"/>
        </w:rPr>
      </w:pPr>
      <w:r w:rsidRPr="00793B39">
        <w:rPr>
          <w:rFonts w:ascii="Georgia" w:hAnsi="Georgia"/>
          <w:sz w:val="18"/>
          <w:lang w:val="fr-CA"/>
        </w:rPr>
        <w:t>connaissance des principes comptables et expérience avec le programme SAGE50 (Simple Comptable)</w:t>
      </w:r>
    </w:p>
    <w:p w:rsidR="00E56C3B" w:rsidRPr="002D7FAF" w:rsidRDefault="00E56C3B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 xml:space="preserve">Excellentes aptitudes à communiquer </w:t>
      </w:r>
      <w:r w:rsidR="00630A81">
        <w:rPr>
          <w:rFonts w:ascii="Georgia" w:hAnsi="Georgia"/>
          <w:sz w:val="18"/>
          <w:lang w:val="fr-CA"/>
        </w:rPr>
        <w:t xml:space="preserve">en français </w:t>
      </w:r>
      <w:r w:rsidR="007D7CA7">
        <w:rPr>
          <w:rFonts w:ascii="Georgia" w:hAnsi="Georgia"/>
          <w:sz w:val="18"/>
          <w:lang w:val="fr-CA"/>
        </w:rPr>
        <w:t>parlé et écrit</w:t>
      </w:r>
      <w:r w:rsidR="00630A81">
        <w:rPr>
          <w:rFonts w:ascii="Georgia" w:hAnsi="Georgia"/>
          <w:sz w:val="18"/>
          <w:lang w:val="fr-CA"/>
        </w:rPr>
        <w:t xml:space="preserve"> </w:t>
      </w:r>
    </w:p>
    <w:p w:rsidR="00E56C3B" w:rsidRDefault="00E56C3B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>Excellent</w:t>
      </w:r>
      <w:r w:rsidR="00244F40">
        <w:rPr>
          <w:rFonts w:ascii="Georgia" w:hAnsi="Georgia"/>
          <w:sz w:val="18"/>
          <w:lang w:val="fr-CA"/>
        </w:rPr>
        <w:t>e autono</w:t>
      </w:r>
      <w:r w:rsidR="00367385">
        <w:rPr>
          <w:rFonts w:ascii="Georgia" w:hAnsi="Georgia"/>
          <w:sz w:val="18"/>
          <w:lang w:val="fr-CA"/>
        </w:rPr>
        <w:t>mie et</w:t>
      </w:r>
      <w:r w:rsidRPr="002D7FAF">
        <w:rPr>
          <w:rFonts w:ascii="Georgia" w:hAnsi="Georgia"/>
          <w:sz w:val="18"/>
          <w:lang w:val="fr-CA"/>
        </w:rPr>
        <w:t xml:space="preserve"> sens de l’organisation; capacité à gérer simultanément plusieurs tâ</w:t>
      </w:r>
      <w:r w:rsidR="00367385">
        <w:rPr>
          <w:rFonts w:ascii="Georgia" w:hAnsi="Georgia"/>
          <w:sz w:val="18"/>
          <w:lang w:val="fr-CA"/>
        </w:rPr>
        <w:t>ches et à établir des priorités</w:t>
      </w:r>
    </w:p>
    <w:p w:rsidR="00367385" w:rsidRPr="00367385" w:rsidRDefault="00367385" w:rsidP="00367385">
      <w:pPr>
        <w:pStyle w:val="Bullets"/>
        <w:rPr>
          <w:rFonts w:ascii="Georgia" w:hAnsi="Georgia"/>
          <w:sz w:val="18"/>
          <w:lang w:val="fr-CA"/>
        </w:rPr>
      </w:pPr>
      <w:r w:rsidRPr="00367385">
        <w:rPr>
          <w:rFonts w:ascii="Georgia" w:hAnsi="Georgia"/>
          <w:sz w:val="18"/>
          <w:lang w:val="fr-CA"/>
        </w:rPr>
        <w:t>Un esprit d’initiative et créatif, prêt</w:t>
      </w:r>
      <w:r w:rsidR="00244F40">
        <w:rPr>
          <w:rFonts w:ascii="Georgia" w:hAnsi="Georgia"/>
          <w:sz w:val="18"/>
          <w:lang w:val="fr-CA"/>
        </w:rPr>
        <w:t>(e)</w:t>
      </w:r>
      <w:r>
        <w:rPr>
          <w:rFonts w:ascii="Georgia" w:hAnsi="Georgia"/>
          <w:sz w:val="18"/>
          <w:lang w:val="fr-CA"/>
        </w:rPr>
        <w:t xml:space="preserve"> à assumer de nouvelles tâches </w:t>
      </w:r>
      <w:r w:rsidRPr="00367385">
        <w:rPr>
          <w:rFonts w:ascii="Georgia" w:hAnsi="Georgia"/>
          <w:sz w:val="18"/>
          <w:lang w:val="fr-CA"/>
        </w:rPr>
        <w:t>et sensible aux opportunités</w:t>
      </w:r>
    </w:p>
    <w:p w:rsidR="00E56C3B" w:rsidRPr="002D7FAF" w:rsidRDefault="00E56C3B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 xml:space="preserve">Excellente aptitude à travailler en équipe </w:t>
      </w:r>
    </w:p>
    <w:p w:rsidR="00E56C3B" w:rsidRPr="002D7FAF" w:rsidRDefault="00E56C3B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>Excellente apti</w:t>
      </w:r>
      <w:r w:rsidR="00CC643A" w:rsidRPr="002D7FAF">
        <w:rPr>
          <w:rFonts w:ascii="Georgia" w:hAnsi="Georgia"/>
          <w:sz w:val="18"/>
          <w:lang w:val="fr-CA"/>
        </w:rPr>
        <w:t>tude à coordonner les activités</w:t>
      </w:r>
    </w:p>
    <w:p w:rsidR="00E56C3B" w:rsidRPr="002D7FAF" w:rsidRDefault="00E56C3B">
      <w:pPr>
        <w:pStyle w:val="Bullets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 xml:space="preserve">Une bonne connaissance </w:t>
      </w:r>
      <w:r w:rsidR="001A38CE" w:rsidRPr="002D7FAF">
        <w:rPr>
          <w:rFonts w:ascii="Georgia" w:hAnsi="Georgia"/>
          <w:sz w:val="18"/>
          <w:lang w:val="fr-CA"/>
        </w:rPr>
        <w:t>de l’anglais constitue un atout</w:t>
      </w:r>
    </w:p>
    <w:p w:rsidR="00E56C3B" w:rsidRPr="002D7FAF" w:rsidRDefault="00E56C3B">
      <w:pPr>
        <w:rPr>
          <w:rFonts w:ascii="Georgia" w:hAnsi="Georgia"/>
          <w:sz w:val="18"/>
          <w:lang w:val="fr-CA"/>
        </w:rPr>
      </w:pPr>
    </w:p>
    <w:p w:rsidR="00E56C3B" w:rsidRPr="002D7FAF" w:rsidRDefault="00E56C3B">
      <w:pPr>
        <w:pStyle w:val="BoldHeading"/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>Conditions de travail</w:t>
      </w:r>
    </w:p>
    <w:p w:rsidR="00E56C3B" w:rsidRDefault="00E56C3B">
      <w:pPr>
        <w:pStyle w:val="Bullets"/>
        <w:numPr>
          <w:ilvl w:val="0"/>
          <w:numId w:val="0"/>
        </w:numPr>
        <w:rPr>
          <w:rFonts w:ascii="Georgia" w:hAnsi="Georgia"/>
          <w:sz w:val="18"/>
          <w:lang w:val="fr-CA"/>
        </w:rPr>
      </w:pPr>
      <w:r w:rsidRPr="002D7FAF">
        <w:rPr>
          <w:rFonts w:ascii="Georgia" w:hAnsi="Georgia"/>
          <w:sz w:val="18"/>
          <w:lang w:val="fr-CA"/>
        </w:rPr>
        <w:t xml:space="preserve">L’horaire de travail </w:t>
      </w:r>
      <w:r w:rsidR="001A38CE" w:rsidRPr="002D7FAF">
        <w:rPr>
          <w:rFonts w:ascii="Georgia" w:hAnsi="Georgia"/>
          <w:sz w:val="18"/>
          <w:lang w:val="fr-CA"/>
        </w:rPr>
        <w:t>de bureau est pri</w:t>
      </w:r>
      <w:r w:rsidR="004D1FC9">
        <w:rPr>
          <w:rFonts w:ascii="Georgia" w:hAnsi="Georgia"/>
          <w:sz w:val="18"/>
          <w:lang w:val="fr-CA"/>
        </w:rPr>
        <w:t>n</w:t>
      </w:r>
      <w:r w:rsidR="001A38CE" w:rsidRPr="002D7FAF">
        <w:rPr>
          <w:rFonts w:ascii="Georgia" w:hAnsi="Georgia"/>
          <w:sz w:val="18"/>
          <w:lang w:val="fr-CA"/>
        </w:rPr>
        <w:t>cipalement</w:t>
      </w:r>
      <w:r w:rsidR="00367385">
        <w:rPr>
          <w:rFonts w:ascii="Georgia" w:hAnsi="Georgia"/>
          <w:sz w:val="18"/>
          <w:lang w:val="fr-CA"/>
        </w:rPr>
        <w:t xml:space="preserve"> de jour</w:t>
      </w:r>
      <w:r w:rsidR="001A38CE" w:rsidRPr="002D7FAF">
        <w:rPr>
          <w:rFonts w:ascii="Georgia" w:hAnsi="Georgia"/>
          <w:sz w:val="18"/>
          <w:lang w:val="fr-CA"/>
        </w:rPr>
        <w:t xml:space="preserve"> en semaine à l’exception de quelques activité</w:t>
      </w:r>
      <w:r w:rsidR="002D7FAF" w:rsidRPr="002D7FAF">
        <w:rPr>
          <w:rFonts w:ascii="Georgia" w:hAnsi="Georgia"/>
          <w:sz w:val="18"/>
          <w:lang w:val="fr-CA"/>
        </w:rPr>
        <w:t>s spéciales les fins de semaine</w:t>
      </w:r>
      <w:r w:rsidR="00367385">
        <w:rPr>
          <w:rFonts w:ascii="Georgia" w:hAnsi="Georgia"/>
          <w:sz w:val="18"/>
          <w:lang w:val="fr-CA"/>
        </w:rPr>
        <w:t xml:space="preserve"> et les soirs</w:t>
      </w:r>
      <w:r w:rsidR="001A38CE" w:rsidRPr="002D7FAF">
        <w:rPr>
          <w:rFonts w:ascii="Georgia" w:hAnsi="Georgia"/>
          <w:sz w:val="18"/>
          <w:lang w:val="fr-CA"/>
        </w:rPr>
        <w:t xml:space="preserve"> où la présence de l’adjoint</w:t>
      </w:r>
      <w:r w:rsidR="00630A81">
        <w:rPr>
          <w:rFonts w:ascii="Georgia" w:hAnsi="Georgia"/>
          <w:sz w:val="18"/>
          <w:lang w:val="fr-CA"/>
        </w:rPr>
        <w:t>(e)</w:t>
      </w:r>
      <w:r w:rsidR="00367385">
        <w:rPr>
          <w:rFonts w:ascii="Georgia" w:hAnsi="Georgia"/>
          <w:sz w:val="18"/>
          <w:lang w:val="fr-CA"/>
        </w:rPr>
        <w:t xml:space="preserve"> est nécessaire </w:t>
      </w:r>
      <w:r w:rsidR="00367385" w:rsidRPr="00367385">
        <w:rPr>
          <w:rFonts w:ascii="Georgia" w:hAnsi="Georgia"/>
          <w:sz w:val="18"/>
          <w:lang w:val="fr-CA"/>
        </w:rPr>
        <w:t>(événements, CA, CE, rencontre de comité, etc.)</w:t>
      </w:r>
    </w:p>
    <w:p w:rsidR="00244F40" w:rsidRDefault="00244F40">
      <w:pPr>
        <w:pStyle w:val="Bullets"/>
        <w:numPr>
          <w:ilvl w:val="0"/>
          <w:numId w:val="0"/>
        </w:numPr>
        <w:rPr>
          <w:rFonts w:ascii="Georgia" w:hAnsi="Georgia"/>
          <w:sz w:val="18"/>
          <w:lang w:val="fr-CA"/>
        </w:rPr>
      </w:pPr>
      <w:r>
        <w:rPr>
          <w:rFonts w:ascii="Georgia" w:hAnsi="Georgia"/>
          <w:sz w:val="18"/>
          <w:lang w:val="fr-CA"/>
        </w:rPr>
        <w:t>Horaire et rémunération à déterminer</w:t>
      </w:r>
    </w:p>
    <w:p w:rsidR="006B36B7" w:rsidRDefault="006B36B7">
      <w:pPr>
        <w:pStyle w:val="Bullets"/>
        <w:numPr>
          <w:ilvl w:val="0"/>
          <w:numId w:val="0"/>
        </w:numPr>
        <w:rPr>
          <w:rFonts w:ascii="Georgia" w:hAnsi="Georgia"/>
          <w:sz w:val="18"/>
          <w:lang w:val="fr-CA"/>
        </w:rPr>
      </w:pPr>
    </w:p>
    <w:p w:rsidR="002D7FAF" w:rsidRPr="002D7FAF" w:rsidRDefault="006B36B7" w:rsidP="002D7FAF">
      <w:pPr>
        <w:pStyle w:val="Bullets"/>
        <w:numPr>
          <w:ilvl w:val="0"/>
          <w:numId w:val="0"/>
        </w:numPr>
        <w:rPr>
          <w:rFonts w:ascii="Georgia" w:hAnsi="Georgia"/>
          <w:sz w:val="18"/>
          <w:lang w:val="fr-CA"/>
        </w:rPr>
      </w:pPr>
      <w:r>
        <w:rPr>
          <w:rFonts w:ascii="Georgia" w:hAnsi="Georgia"/>
          <w:sz w:val="18"/>
          <w:lang w:val="fr-CA"/>
        </w:rPr>
        <w:t>Envoyez votre C.V. à : clubfondeurslaurentides@gmail.com</w:t>
      </w:r>
      <w:bookmarkStart w:id="0" w:name="_GoBack"/>
      <w:bookmarkEnd w:id="0"/>
    </w:p>
    <w:sectPr w:rsidR="002D7FAF" w:rsidRPr="002D7FAF" w:rsidSect="009C4A8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6E" w:rsidRDefault="000D256E">
      <w:r>
        <w:separator/>
      </w:r>
    </w:p>
  </w:endnote>
  <w:endnote w:type="continuationSeparator" w:id="0">
    <w:p w:rsidR="000D256E" w:rsidRDefault="000D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3B" w:rsidRDefault="00E56C3B" w:rsidP="00C05685">
    <w:pPr>
      <w:pStyle w:val="Pieddepage"/>
      <w:tabs>
        <w:tab w:val="clear" w:pos="8640"/>
        <w:tab w:val="right" w:pos="9900"/>
      </w:tabs>
      <w:ind w:left="-720" w:right="-1254" w:hanging="5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6E" w:rsidRDefault="000D256E">
      <w:r>
        <w:separator/>
      </w:r>
    </w:p>
  </w:footnote>
  <w:footnote w:type="continuationSeparator" w:id="0">
    <w:p w:rsidR="000D256E" w:rsidRDefault="000D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3B" w:rsidRDefault="007D7CA7">
    <w:pPr>
      <w:pStyle w:val="En-tte"/>
    </w:pPr>
    <w:r>
      <w:rPr>
        <w:lang w:val="fr-CA" w:eastAsia="fr-CA"/>
      </w:rPr>
      <w:drawing>
        <wp:inline distT="0" distB="0" distL="0" distR="0">
          <wp:extent cx="1371600" cy="1371600"/>
          <wp:effectExtent l="0" t="0" r="0" b="0"/>
          <wp:docPr id="1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3B" w:rsidRDefault="00E56C3B">
    <w:pPr>
      <w:pStyle w:val="En-tte"/>
      <w:tabs>
        <w:tab w:val="clear" w:pos="8640"/>
        <w:tab w:val="right" w:pos="9360"/>
      </w:tabs>
      <w:ind w:left="-720" w:right="-720"/>
      <w:jc w:val="right"/>
    </w:pPr>
  </w:p>
  <w:p w:rsidR="00E56C3B" w:rsidRDefault="00E56C3B">
    <w:pPr>
      <w:pStyle w:val="En-tte"/>
      <w:tabs>
        <w:tab w:val="clear" w:pos="8640"/>
      </w:tabs>
      <w:ind w:left="-1260" w:right="-720"/>
      <w:jc w:val="right"/>
    </w:pPr>
  </w:p>
  <w:p w:rsidR="00E56C3B" w:rsidRDefault="000D256E">
    <w:pPr>
      <w:pStyle w:val="En-tte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szCs w:val="20"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463.05pt;margin-top:43.4pt;width:36pt;height:24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" stroked="f">
          <v:textbox style="layout-flow:vertical">
            <w:txbxContent>
              <w:p w:rsidR="00E56C3B" w:rsidRDefault="00E56C3B">
                <w:pPr>
                  <w:rPr>
                    <w:sz w:val="28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3B" w:rsidRDefault="00E56C3B" w:rsidP="00C05685">
    <w:pPr>
      <w:pStyle w:val="En-tte"/>
      <w:ind w:left="-1260"/>
      <w:jc w:val="right"/>
      <w:rPr>
        <w:sz w:val="32"/>
      </w:rPr>
    </w:pPr>
  </w:p>
  <w:p w:rsidR="00C05685" w:rsidRPr="00210A7E" w:rsidRDefault="007D7CA7" w:rsidP="002D7FAF">
    <w:pPr>
      <w:pStyle w:val="DocumentTitle"/>
      <w:jc w:val="left"/>
      <w:rPr>
        <w:rFonts w:ascii="Georgia" w:hAnsi="Georgia"/>
        <w:lang w:val="fr-CA"/>
      </w:rPr>
    </w:pPr>
    <w:r>
      <w:rPr>
        <w:rFonts w:ascii="Georgia" w:hAnsi="Georgia"/>
        <w:lang w:val="fr-CA" w:eastAsia="fr-CA"/>
      </w:rPr>
      <w:drawing>
        <wp:inline distT="0" distB="0" distL="0" distR="0">
          <wp:extent cx="1472565" cy="1092835"/>
          <wp:effectExtent l="0" t="0" r="0" b="0"/>
          <wp:docPr id="2" name="Picture 2" descr="Nouvelle imag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lle imag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FAF">
      <w:rPr>
        <w:rFonts w:ascii="Georgia" w:hAnsi="Georgia"/>
        <w:lang w:val="fr-CA"/>
      </w:rPr>
      <w:tab/>
    </w:r>
    <w:r w:rsidR="002D7FAF">
      <w:rPr>
        <w:rFonts w:ascii="Georgia" w:hAnsi="Georgia"/>
        <w:lang w:val="fr-CA"/>
      </w:rPr>
      <w:tab/>
      <w:t>Offre</w:t>
    </w:r>
    <w:r w:rsidR="00C05685" w:rsidRPr="00C05685">
      <w:rPr>
        <w:rFonts w:ascii="Georgia" w:hAnsi="Georgia"/>
        <w:lang w:val="fr-CA"/>
      </w:rPr>
      <w:t xml:space="preserve"> d’emploi</w:t>
    </w:r>
  </w:p>
  <w:p w:rsidR="00C05685" w:rsidRPr="002D7FAF" w:rsidRDefault="0080232D" w:rsidP="002D7FAF">
    <w:pPr>
      <w:jc w:val="center"/>
      <w:rPr>
        <w:rFonts w:ascii="Georgia" w:hAnsi="Georgia"/>
        <w:lang w:val="fr-CA"/>
      </w:rPr>
    </w:pPr>
    <w:r>
      <w:rPr>
        <w:rFonts w:ascii="Georgia" w:hAnsi="Georgia"/>
        <w:lang w:val="fr-CA"/>
      </w:rPr>
      <w:t xml:space="preserve">        Adjoint(e) administrat</w:t>
    </w:r>
    <w:r w:rsidR="005B3D90">
      <w:rPr>
        <w:rFonts w:ascii="Georgia" w:hAnsi="Georgia"/>
        <w:lang w:val="fr-CA"/>
      </w:rPr>
      <w:t>if(ve)</w:t>
    </w:r>
  </w:p>
  <w:p w:rsidR="00E56C3B" w:rsidRPr="00210A7E" w:rsidRDefault="00E56C3B">
    <w:pPr>
      <w:pStyle w:val="En-tte"/>
      <w:tabs>
        <w:tab w:val="clear" w:pos="8640"/>
        <w:tab w:val="right" w:pos="9360"/>
      </w:tabs>
      <w:ind w:left="-1260" w:right="-720"/>
      <w:jc w:val="right"/>
      <w:rPr>
        <w:sz w:val="32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22A"/>
    <w:multiLevelType w:val="hybridMultilevel"/>
    <w:tmpl w:val="A0EAC0A2"/>
    <w:lvl w:ilvl="0" w:tplc="68F886C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A0C"/>
    <w:rsid w:val="000D256E"/>
    <w:rsid w:val="00106E9E"/>
    <w:rsid w:val="001A38CE"/>
    <w:rsid w:val="001F6498"/>
    <w:rsid w:val="00210A7E"/>
    <w:rsid w:val="00244F40"/>
    <w:rsid w:val="00272A2F"/>
    <w:rsid w:val="002D7FAF"/>
    <w:rsid w:val="003062FE"/>
    <w:rsid w:val="00327ECF"/>
    <w:rsid w:val="00367385"/>
    <w:rsid w:val="00471396"/>
    <w:rsid w:val="004D1FC9"/>
    <w:rsid w:val="005739AF"/>
    <w:rsid w:val="005A1A0C"/>
    <w:rsid w:val="005B3D90"/>
    <w:rsid w:val="005F639C"/>
    <w:rsid w:val="00630A81"/>
    <w:rsid w:val="006503AE"/>
    <w:rsid w:val="006B36B7"/>
    <w:rsid w:val="007115D8"/>
    <w:rsid w:val="00793B39"/>
    <w:rsid w:val="007D7CA7"/>
    <w:rsid w:val="007E554A"/>
    <w:rsid w:val="0080232D"/>
    <w:rsid w:val="00995CD6"/>
    <w:rsid w:val="009C4A89"/>
    <w:rsid w:val="00AE2E17"/>
    <w:rsid w:val="00BA406E"/>
    <w:rsid w:val="00C05685"/>
    <w:rsid w:val="00CC643A"/>
    <w:rsid w:val="00DE3992"/>
    <w:rsid w:val="00E56C3B"/>
    <w:rsid w:val="00F0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9537156-712C-4499-B660-37F62C6C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89"/>
    <w:rPr>
      <w:rFonts w:ascii="Verdana" w:hAnsi="Verdana"/>
      <w:noProof/>
      <w:szCs w:val="24"/>
    </w:rPr>
  </w:style>
  <w:style w:type="paragraph" w:styleId="Titre2">
    <w:name w:val="heading 2"/>
    <w:basedOn w:val="Normal"/>
    <w:next w:val="Normal"/>
    <w:qFormat/>
    <w:rsid w:val="009C4A89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9C4A89"/>
    <w:pPr>
      <w:keepNext/>
      <w:spacing w:before="240" w:after="60"/>
      <w:outlineLvl w:val="2"/>
    </w:pPr>
    <w:rPr>
      <w:rFonts w:ascii="Arial" w:hAnsi="Arial" w:cs="Arial"/>
      <w:i/>
      <w:iCs/>
      <w:color w:val="000000"/>
    </w:rPr>
  </w:style>
  <w:style w:type="paragraph" w:styleId="Titre4">
    <w:name w:val="heading 4"/>
    <w:basedOn w:val="Normal"/>
    <w:next w:val="Normal"/>
    <w:qFormat/>
    <w:rsid w:val="009C4A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C4A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C4A8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9C4A8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9C4A89"/>
  </w:style>
  <w:style w:type="character" w:styleId="Lienhypertexte">
    <w:name w:val="Hyperlink"/>
    <w:semiHidden/>
    <w:rsid w:val="009C4A89"/>
    <w:rPr>
      <w:color w:val="0000FF"/>
      <w:u w:val="single"/>
    </w:rPr>
  </w:style>
  <w:style w:type="paragraph" w:styleId="Corpsdetexte">
    <w:name w:val="Body Text"/>
    <w:basedOn w:val="Normal"/>
    <w:semiHidden/>
    <w:rsid w:val="009C4A89"/>
    <w:rPr>
      <w:rFonts w:ascii="Arial" w:hAnsi="Arial" w:cs="Arial"/>
      <w:color w:val="000000"/>
      <w:szCs w:val="20"/>
    </w:rPr>
  </w:style>
  <w:style w:type="paragraph" w:styleId="Retraitcorpsdetexte">
    <w:name w:val="Body Text Indent"/>
    <w:basedOn w:val="Normal"/>
    <w:semiHidden/>
    <w:rsid w:val="009C4A89"/>
    <w:pPr>
      <w:tabs>
        <w:tab w:val="right" w:pos="0"/>
      </w:tabs>
      <w:ind w:left="2880"/>
    </w:pPr>
    <w:rPr>
      <w:rFonts w:ascii="Tahoma" w:hAnsi="Tahoma" w:cs="Tahoma"/>
      <w:sz w:val="22"/>
      <w:szCs w:val="22"/>
    </w:rPr>
  </w:style>
  <w:style w:type="paragraph" w:customStyle="1" w:styleId="Heading4">
    <w:name w:val="Heading4"/>
    <w:basedOn w:val="Normal"/>
    <w:rsid w:val="009C4A89"/>
    <w:pPr>
      <w:jc w:val="center"/>
    </w:pPr>
    <w:rPr>
      <w:rFonts w:ascii="Arial" w:hAnsi="Arial" w:cs="Arial"/>
      <w:b/>
      <w:bCs/>
      <w:color w:val="000000"/>
      <w:szCs w:val="20"/>
    </w:rPr>
  </w:style>
  <w:style w:type="paragraph" w:customStyle="1" w:styleId="BarLine">
    <w:name w:val="_BarLine"/>
    <w:basedOn w:val="Normal"/>
    <w:rsid w:val="009C4A89"/>
    <w:pPr>
      <w:shd w:val="clear" w:color="auto" w:fill="E0E0E0"/>
    </w:pPr>
    <w:rPr>
      <w:b/>
    </w:rPr>
  </w:style>
  <w:style w:type="paragraph" w:customStyle="1" w:styleId="BoldHeading">
    <w:name w:val="_BoldHeading"/>
    <w:basedOn w:val="Titre5"/>
    <w:rsid w:val="009C4A89"/>
    <w:pPr>
      <w:keepNext/>
      <w:spacing w:before="0" w:after="0"/>
    </w:pPr>
    <w:rPr>
      <w:i w:val="0"/>
      <w:sz w:val="20"/>
      <w:szCs w:val="24"/>
    </w:rPr>
  </w:style>
  <w:style w:type="paragraph" w:customStyle="1" w:styleId="Bullets">
    <w:name w:val="_Bullets"/>
    <w:basedOn w:val="Normal"/>
    <w:rsid w:val="009C4A89"/>
    <w:pPr>
      <w:numPr>
        <w:numId w:val="1"/>
      </w:numPr>
    </w:pPr>
  </w:style>
  <w:style w:type="paragraph" w:customStyle="1" w:styleId="DocumentTitle">
    <w:name w:val="_DocumentTitle"/>
    <w:basedOn w:val="Titre4"/>
    <w:rsid w:val="009C4A89"/>
    <w:pPr>
      <w:spacing w:before="0" w:after="0"/>
      <w:jc w:val="right"/>
    </w:pPr>
    <w:rPr>
      <w:rFonts w:ascii="Verdana" w:hAnsi="Verdana"/>
      <w:b w:val="0"/>
      <w:bCs w:val="0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D7FAF"/>
    <w:rPr>
      <w:rFonts w:ascii="Verdana" w:hAnsi="Verdana"/>
      <w:noProof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F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FA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2D83-8BF5-47C9-BBD7-CC4277BF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2880</CharactersWithSpaces>
  <SharedDoc>false</SharedDoc>
  <HLinks>
    <vt:vector size="12" baseType="variant">
      <vt:variant>
        <vt:i4>720920</vt:i4>
      </vt:variant>
      <vt:variant>
        <vt:i4>3</vt:i4>
      </vt:variant>
      <vt:variant>
        <vt:i4>0</vt:i4>
      </vt:variant>
      <vt:variant>
        <vt:i4>5</vt:i4>
      </vt:variant>
      <vt:variant>
        <vt:lpwstr>http://www.conseilrh.ca/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http://www.conseilrh.ca/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Barbour</dc:creator>
  <cp:lastModifiedBy>Francis Wolfe</cp:lastModifiedBy>
  <cp:revision>9</cp:revision>
  <cp:lastPrinted>2007-11-12T14:50:00Z</cp:lastPrinted>
  <dcterms:created xsi:type="dcterms:W3CDTF">2015-06-03T23:42:00Z</dcterms:created>
  <dcterms:modified xsi:type="dcterms:W3CDTF">2015-06-10T00:28:00Z</dcterms:modified>
</cp:coreProperties>
</file>